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0" w:type="dxa"/>
          <w:right w:w="0" w:type="dxa"/>
        </w:tblCellMar>
        <w:tblLook w:val="01E0" w:firstRow="1" w:lastRow="1" w:firstColumn="1" w:lastColumn="1" w:noHBand="0" w:noVBand="0"/>
      </w:tblPr>
      <w:tblGrid>
        <w:gridCol w:w="6467"/>
        <w:gridCol w:w="3456"/>
      </w:tblGrid>
      <w:tr w:rsidR="00B658F7" w14:paraId="322C85BA" w14:textId="77777777" w:rsidTr="00A65F5C">
        <w:trPr>
          <w:trHeight w:hRule="exact" w:val="2906"/>
        </w:trPr>
        <w:tc>
          <w:tcPr>
            <w:tcW w:w="6467" w:type="dxa"/>
            <w:shd w:val="clear" w:color="auto" w:fill="auto"/>
          </w:tcPr>
          <w:p w14:paraId="00E54D92" w14:textId="77777777" w:rsidR="00B658F7" w:rsidRDefault="00B658F7" w:rsidP="00A65F5C">
            <w:pPr>
              <w:pStyle w:val="ListBullet"/>
              <w:numPr>
                <w:ilvl w:val="0"/>
                <w:numId w:val="0"/>
              </w:numPr>
              <w:jc w:val="both"/>
            </w:pPr>
            <w:r w:rsidRPr="00A4675D">
              <w:rPr>
                <w:noProof/>
                <w:sz w:val="6"/>
                <w:szCs w:val="6"/>
                <w:lang w:eastAsia="en-AU"/>
              </w:rPr>
              <w:drawing>
                <wp:inline distT="0" distB="0" distL="0" distR="0" wp14:anchorId="711304C9" wp14:editId="01AB9985">
                  <wp:extent cx="2346960" cy="704088"/>
                  <wp:effectExtent l="0" t="0" r="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46960" cy="704088"/>
                          </a:xfrm>
                          <a:prstGeom prst="rect">
                            <a:avLst/>
                          </a:prstGeom>
                          <a:noFill/>
                          <a:ln>
                            <a:noFill/>
                          </a:ln>
                        </pic:spPr>
                      </pic:pic>
                    </a:graphicData>
                  </a:graphic>
                </wp:inline>
              </w:drawing>
            </w:r>
          </w:p>
          <w:p w14:paraId="77DD8605" w14:textId="77777777" w:rsidR="00B658F7" w:rsidRPr="00806264" w:rsidRDefault="00B658F7" w:rsidP="00A65F5C"/>
          <w:p w14:paraId="2BDB5401" w14:textId="77777777" w:rsidR="00B658F7" w:rsidRDefault="00B658F7" w:rsidP="00A65F5C"/>
          <w:p w14:paraId="64265AA6" w14:textId="77777777" w:rsidR="009038A4" w:rsidRDefault="009038A4" w:rsidP="00A65F5C"/>
          <w:p w14:paraId="2C0E00CD" w14:textId="77777777" w:rsidR="009038A4" w:rsidRDefault="009038A4" w:rsidP="00A65F5C"/>
          <w:p w14:paraId="3B681D62" w14:textId="77777777" w:rsidR="00B55C41" w:rsidRPr="005E7F27" w:rsidRDefault="00B55C41" w:rsidP="00B55C41">
            <w:pPr>
              <w:ind w:left="426"/>
              <w:rPr>
                <w:rFonts w:ascii="Verdana" w:hAnsi="Verdana"/>
                <w:b/>
                <w:sz w:val="22"/>
              </w:rPr>
            </w:pPr>
            <w:r w:rsidRPr="005E7F27">
              <w:rPr>
                <w:rFonts w:ascii="Verdana" w:hAnsi="Verdana"/>
                <w:b/>
                <w:sz w:val="22"/>
              </w:rPr>
              <w:t>Sub Program Report</w:t>
            </w:r>
          </w:p>
          <w:p w14:paraId="086B5F90" w14:textId="30418A5F" w:rsidR="009038A4" w:rsidRPr="00806264" w:rsidRDefault="009038A4" w:rsidP="00A65F5C">
            <w:r>
              <w:rPr>
                <w:noProof/>
                <w:lang w:eastAsia="en-AU"/>
              </w:rPr>
              <w:drawing>
                <wp:anchor distT="0" distB="0" distL="114300" distR="114300" simplePos="0" relativeHeight="251659264" behindDoc="1" locked="0" layoutInCell="1" allowOverlap="1" wp14:anchorId="5D662671" wp14:editId="16AE6512">
                  <wp:simplePos x="0" y="0"/>
                  <wp:positionH relativeFrom="column">
                    <wp:posOffset>0</wp:posOffset>
                  </wp:positionH>
                  <wp:positionV relativeFrom="paragraph">
                    <wp:posOffset>408940</wp:posOffset>
                  </wp:positionV>
                  <wp:extent cx="4980940" cy="3807460"/>
                  <wp:effectExtent l="0" t="0" r="0" b="2540"/>
                  <wp:wrapTight wrapText="bothSides">
                    <wp:wrapPolygon edited="0">
                      <wp:start x="0" y="0"/>
                      <wp:lineTo x="0" y="21542"/>
                      <wp:lineTo x="21534" y="21542"/>
                      <wp:lineTo x="21534" y="0"/>
                      <wp:lineTo x="0" y="0"/>
                    </wp:wrapPolygon>
                  </wp:wrapTight>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80940" cy="3807460"/>
                          </a:xfrm>
                          <a:prstGeom prst="rect">
                            <a:avLst/>
                          </a:prstGeom>
                        </pic:spPr>
                      </pic:pic>
                    </a:graphicData>
                  </a:graphic>
                  <wp14:sizeRelH relativeFrom="page">
                    <wp14:pctWidth>0</wp14:pctWidth>
                  </wp14:sizeRelH>
                  <wp14:sizeRelV relativeFrom="page">
                    <wp14:pctHeight>0</wp14:pctHeight>
                  </wp14:sizeRelV>
                </wp:anchor>
              </w:drawing>
            </w:r>
          </w:p>
        </w:tc>
        <w:tc>
          <w:tcPr>
            <w:tcW w:w="3456" w:type="dxa"/>
            <w:shd w:val="clear" w:color="auto" w:fill="auto"/>
          </w:tcPr>
          <w:p w14:paraId="1A3DCBFD" w14:textId="77777777" w:rsidR="00B658F7" w:rsidRPr="00156E75" w:rsidRDefault="00B658F7" w:rsidP="00A65F5C">
            <w:pPr>
              <w:pStyle w:val="NewsLetterTitle"/>
              <w:ind w:left="181"/>
            </w:pPr>
            <w:bookmarkStart w:id="0" w:name="Start"/>
            <w:r>
              <w:t>Tracking sub program balances</w:t>
            </w:r>
          </w:p>
          <w:bookmarkEnd w:id="0"/>
          <w:p w14:paraId="4FC776FC" w14:textId="77777777" w:rsidR="00B658F7" w:rsidRDefault="00B658F7" w:rsidP="00A65F5C">
            <w:pPr>
              <w:pStyle w:val="NewsLetterSub-Title"/>
              <w:ind w:left="196"/>
            </w:pPr>
            <w:r>
              <w:rPr>
                <w:rFonts w:cs="Arial"/>
                <w:color w:val="3B3C3C"/>
                <w:spacing w:val="0"/>
                <w:sz w:val="22"/>
                <w:szCs w:val="24"/>
              </w:rPr>
              <w:t>November</w:t>
            </w:r>
            <w:r w:rsidRPr="005E7F27">
              <w:rPr>
                <w:rFonts w:cs="Arial"/>
                <w:color w:val="3B3C3C"/>
                <w:spacing w:val="0"/>
                <w:sz w:val="22"/>
                <w:szCs w:val="24"/>
              </w:rPr>
              <w:t xml:space="preserve"> 2015</w:t>
            </w:r>
          </w:p>
        </w:tc>
      </w:tr>
    </w:tbl>
    <w:p w14:paraId="1501CB6A" w14:textId="4875AF6A" w:rsidR="00B658F7" w:rsidRDefault="009038A4" w:rsidP="00660DCC">
      <w:pPr>
        <w:ind w:left="426"/>
        <w:rPr>
          <w:rFonts w:ascii="Verdana" w:hAnsi="Verdana"/>
          <w:b/>
        </w:rPr>
      </w:pPr>
      <w:r>
        <w:rPr>
          <w:noProof/>
          <w:lang w:eastAsia="en-AU"/>
        </w:rPr>
        <w:drawing>
          <wp:anchor distT="0" distB="0" distL="114300" distR="114300" simplePos="0" relativeHeight="251661312" behindDoc="1" locked="0" layoutInCell="1" allowOverlap="1" wp14:anchorId="65D762AD" wp14:editId="12F179A4">
            <wp:simplePos x="0" y="0"/>
            <wp:positionH relativeFrom="column">
              <wp:posOffset>0</wp:posOffset>
            </wp:positionH>
            <wp:positionV relativeFrom="paragraph">
              <wp:posOffset>134620</wp:posOffset>
            </wp:positionV>
            <wp:extent cx="4980940" cy="4077970"/>
            <wp:effectExtent l="0" t="0" r="0" b="0"/>
            <wp:wrapTight wrapText="bothSides">
              <wp:wrapPolygon edited="0">
                <wp:start x="0" y="0"/>
                <wp:lineTo x="0" y="21526"/>
                <wp:lineTo x="21534" y="21526"/>
                <wp:lineTo x="21534"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80940" cy="4077970"/>
                    </a:xfrm>
                    <a:prstGeom prst="rect">
                      <a:avLst/>
                    </a:prstGeom>
                  </pic:spPr>
                </pic:pic>
              </a:graphicData>
            </a:graphic>
            <wp14:sizeRelH relativeFrom="page">
              <wp14:pctWidth>0</wp14:pctWidth>
            </wp14:sizeRelH>
            <wp14:sizeRelV relativeFrom="page">
              <wp14:pctHeight>0</wp14:pctHeight>
            </wp14:sizeRelV>
          </wp:anchor>
        </w:drawing>
      </w:r>
    </w:p>
    <w:p w14:paraId="1B21C4E6" w14:textId="77777777" w:rsidR="009038A4" w:rsidRDefault="009038A4" w:rsidP="00660DCC">
      <w:pPr>
        <w:ind w:left="426"/>
        <w:rPr>
          <w:rFonts w:ascii="Verdana" w:hAnsi="Verdana"/>
          <w:b/>
        </w:rPr>
      </w:pPr>
    </w:p>
    <w:p w14:paraId="7616A18E" w14:textId="77777777" w:rsidR="009038A4" w:rsidRDefault="009038A4" w:rsidP="00660DCC">
      <w:pPr>
        <w:ind w:left="426"/>
        <w:rPr>
          <w:rFonts w:ascii="Verdana" w:hAnsi="Verdana"/>
          <w:b/>
        </w:rPr>
      </w:pPr>
    </w:p>
    <w:p w14:paraId="15607273" w14:textId="77777777" w:rsidR="009038A4" w:rsidRDefault="009038A4" w:rsidP="00660DCC">
      <w:pPr>
        <w:ind w:left="426"/>
        <w:rPr>
          <w:rFonts w:ascii="Verdana" w:hAnsi="Verdana"/>
          <w:b/>
        </w:rPr>
      </w:pPr>
    </w:p>
    <w:p w14:paraId="70540FCB" w14:textId="77777777" w:rsidR="009038A4" w:rsidRDefault="009038A4" w:rsidP="00660DCC">
      <w:pPr>
        <w:ind w:left="426"/>
        <w:rPr>
          <w:rFonts w:ascii="Verdana" w:hAnsi="Verdana"/>
          <w:b/>
        </w:rPr>
      </w:pPr>
    </w:p>
    <w:p w14:paraId="5B53DFD2" w14:textId="77777777" w:rsidR="009038A4" w:rsidRDefault="009038A4" w:rsidP="00660DCC">
      <w:pPr>
        <w:ind w:left="426"/>
        <w:rPr>
          <w:rFonts w:ascii="Verdana" w:hAnsi="Verdana"/>
          <w:b/>
        </w:rPr>
      </w:pPr>
    </w:p>
    <w:p w14:paraId="14720F83" w14:textId="77777777" w:rsidR="009038A4" w:rsidRDefault="009038A4" w:rsidP="00660DCC">
      <w:pPr>
        <w:ind w:left="426"/>
        <w:rPr>
          <w:rFonts w:ascii="Verdana" w:hAnsi="Verdana"/>
          <w:b/>
        </w:rPr>
      </w:pPr>
    </w:p>
    <w:p w14:paraId="351E7095" w14:textId="77777777" w:rsidR="009038A4" w:rsidRDefault="009038A4" w:rsidP="00660DCC">
      <w:pPr>
        <w:ind w:left="426"/>
        <w:rPr>
          <w:rFonts w:ascii="Verdana" w:hAnsi="Verdana"/>
          <w:b/>
        </w:rPr>
      </w:pPr>
    </w:p>
    <w:p w14:paraId="6CB34AF9" w14:textId="77777777" w:rsidR="009038A4" w:rsidRDefault="009038A4" w:rsidP="00660DCC">
      <w:pPr>
        <w:ind w:left="426"/>
        <w:rPr>
          <w:rFonts w:ascii="Verdana" w:hAnsi="Verdana"/>
          <w:b/>
        </w:rPr>
      </w:pPr>
    </w:p>
    <w:p w14:paraId="5BCF0787" w14:textId="77777777" w:rsidR="009038A4" w:rsidRDefault="009038A4" w:rsidP="00660DCC">
      <w:pPr>
        <w:ind w:left="426"/>
        <w:rPr>
          <w:rFonts w:ascii="Verdana" w:hAnsi="Verdana"/>
          <w:b/>
        </w:rPr>
      </w:pPr>
    </w:p>
    <w:p w14:paraId="05EB1264" w14:textId="77777777" w:rsidR="009038A4" w:rsidRDefault="009038A4" w:rsidP="00660DCC">
      <w:pPr>
        <w:ind w:left="426"/>
        <w:rPr>
          <w:rFonts w:ascii="Verdana" w:hAnsi="Verdana"/>
          <w:b/>
        </w:rPr>
      </w:pPr>
    </w:p>
    <w:p w14:paraId="2E23DBA0" w14:textId="77777777" w:rsidR="009038A4" w:rsidRDefault="009038A4" w:rsidP="00660DCC">
      <w:pPr>
        <w:ind w:left="426"/>
        <w:rPr>
          <w:rFonts w:ascii="Verdana" w:hAnsi="Verdana"/>
          <w:b/>
        </w:rPr>
      </w:pPr>
    </w:p>
    <w:p w14:paraId="0308B9F4" w14:textId="77777777" w:rsidR="009038A4" w:rsidRDefault="009038A4" w:rsidP="00660DCC">
      <w:pPr>
        <w:ind w:left="426"/>
        <w:rPr>
          <w:rFonts w:ascii="Verdana" w:hAnsi="Verdana"/>
          <w:b/>
        </w:rPr>
      </w:pPr>
    </w:p>
    <w:p w14:paraId="27630FB8" w14:textId="77777777" w:rsidR="009038A4" w:rsidRDefault="009038A4" w:rsidP="00660DCC">
      <w:pPr>
        <w:ind w:left="426"/>
        <w:rPr>
          <w:rFonts w:ascii="Verdana" w:hAnsi="Verdana"/>
          <w:b/>
        </w:rPr>
      </w:pPr>
    </w:p>
    <w:p w14:paraId="35763A3E" w14:textId="77777777" w:rsidR="009038A4" w:rsidRDefault="009038A4" w:rsidP="00660DCC">
      <w:pPr>
        <w:ind w:left="426"/>
        <w:rPr>
          <w:rFonts w:ascii="Verdana" w:hAnsi="Verdana"/>
          <w:b/>
        </w:rPr>
      </w:pPr>
    </w:p>
    <w:p w14:paraId="45780018" w14:textId="77777777" w:rsidR="009038A4" w:rsidRDefault="009038A4" w:rsidP="00660DCC">
      <w:pPr>
        <w:ind w:left="426"/>
        <w:rPr>
          <w:rFonts w:ascii="Verdana" w:hAnsi="Verdana"/>
          <w:b/>
        </w:rPr>
      </w:pPr>
    </w:p>
    <w:p w14:paraId="0536DE81" w14:textId="77777777" w:rsidR="009038A4" w:rsidRDefault="009038A4" w:rsidP="00660DCC">
      <w:pPr>
        <w:ind w:left="426"/>
        <w:rPr>
          <w:rFonts w:ascii="Verdana" w:hAnsi="Verdana"/>
          <w:b/>
        </w:rPr>
      </w:pPr>
    </w:p>
    <w:p w14:paraId="717721D4" w14:textId="77777777" w:rsidR="009038A4" w:rsidRDefault="009038A4" w:rsidP="00660DCC">
      <w:pPr>
        <w:ind w:left="426"/>
        <w:rPr>
          <w:rFonts w:ascii="Verdana" w:hAnsi="Verdana"/>
          <w:b/>
        </w:rPr>
      </w:pPr>
    </w:p>
    <w:p w14:paraId="46FB816C" w14:textId="77777777" w:rsidR="009038A4" w:rsidRDefault="009038A4" w:rsidP="00660DCC">
      <w:pPr>
        <w:ind w:left="426"/>
        <w:rPr>
          <w:rFonts w:ascii="Verdana" w:hAnsi="Verdana"/>
          <w:b/>
        </w:rPr>
      </w:pPr>
    </w:p>
    <w:p w14:paraId="6A264C6A" w14:textId="77777777" w:rsidR="009038A4" w:rsidRDefault="009038A4" w:rsidP="00660DCC">
      <w:pPr>
        <w:ind w:left="426"/>
        <w:rPr>
          <w:rFonts w:ascii="Verdana" w:hAnsi="Verdana"/>
          <w:b/>
        </w:rPr>
      </w:pPr>
    </w:p>
    <w:p w14:paraId="0EB0B131" w14:textId="77777777" w:rsidR="009038A4" w:rsidRDefault="009038A4" w:rsidP="00660DCC">
      <w:pPr>
        <w:ind w:left="426"/>
        <w:rPr>
          <w:rFonts w:ascii="Verdana" w:hAnsi="Verdana"/>
          <w:b/>
        </w:rPr>
      </w:pPr>
    </w:p>
    <w:p w14:paraId="75FEE6BD" w14:textId="77777777" w:rsidR="009038A4" w:rsidRDefault="009038A4" w:rsidP="00660DCC">
      <w:pPr>
        <w:ind w:left="426"/>
        <w:rPr>
          <w:rFonts w:ascii="Verdana" w:hAnsi="Verdana"/>
          <w:b/>
        </w:rPr>
      </w:pPr>
    </w:p>
    <w:p w14:paraId="06DDB79C" w14:textId="77777777" w:rsidR="009038A4" w:rsidRDefault="009038A4" w:rsidP="00660DCC">
      <w:pPr>
        <w:ind w:left="426"/>
        <w:rPr>
          <w:rFonts w:ascii="Verdana" w:hAnsi="Verdana"/>
          <w:b/>
        </w:rPr>
      </w:pPr>
    </w:p>
    <w:p w14:paraId="6F91D3C2" w14:textId="77777777" w:rsidR="009038A4" w:rsidRDefault="009038A4" w:rsidP="00660DCC">
      <w:pPr>
        <w:ind w:left="426"/>
        <w:rPr>
          <w:rFonts w:ascii="Verdana" w:hAnsi="Verdana"/>
          <w:b/>
        </w:rPr>
      </w:pPr>
    </w:p>
    <w:p w14:paraId="6EA324A6" w14:textId="77777777" w:rsidR="009038A4" w:rsidRDefault="009038A4" w:rsidP="00660DCC">
      <w:pPr>
        <w:ind w:left="426"/>
        <w:rPr>
          <w:rFonts w:ascii="Verdana" w:hAnsi="Verdana"/>
          <w:b/>
        </w:rPr>
      </w:pPr>
    </w:p>
    <w:p w14:paraId="42833456" w14:textId="77777777" w:rsidR="009038A4" w:rsidRDefault="009038A4" w:rsidP="00660DCC">
      <w:pPr>
        <w:ind w:left="426"/>
        <w:rPr>
          <w:rFonts w:ascii="Verdana" w:hAnsi="Verdana"/>
          <w:b/>
        </w:rPr>
      </w:pPr>
    </w:p>
    <w:p w14:paraId="27A8D6C2" w14:textId="77777777" w:rsidR="009038A4" w:rsidRDefault="009038A4" w:rsidP="00660DCC">
      <w:pPr>
        <w:ind w:left="426"/>
        <w:rPr>
          <w:rFonts w:ascii="Verdana" w:hAnsi="Verdana"/>
          <w:b/>
        </w:rPr>
      </w:pPr>
    </w:p>
    <w:p w14:paraId="2614D529" w14:textId="77777777" w:rsidR="009038A4" w:rsidRDefault="009038A4" w:rsidP="00660DCC">
      <w:pPr>
        <w:ind w:left="426"/>
        <w:rPr>
          <w:rFonts w:ascii="Verdana" w:hAnsi="Verdana"/>
          <w:b/>
        </w:rPr>
      </w:pPr>
    </w:p>
    <w:p w14:paraId="71CA8A39" w14:textId="77777777" w:rsidR="009038A4" w:rsidRDefault="009038A4" w:rsidP="00660DCC">
      <w:pPr>
        <w:ind w:left="426"/>
        <w:rPr>
          <w:rFonts w:ascii="Verdana" w:hAnsi="Verdana"/>
          <w:b/>
        </w:rPr>
      </w:pPr>
    </w:p>
    <w:p w14:paraId="762009BD" w14:textId="77777777" w:rsidR="009038A4" w:rsidRDefault="009038A4" w:rsidP="00660DCC">
      <w:pPr>
        <w:ind w:left="426"/>
        <w:rPr>
          <w:rFonts w:ascii="Verdana" w:hAnsi="Verdana"/>
          <w:b/>
        </w:rPr>
      </w:pPr>
    </w:p>
    <w:p w14:paraId="340431C2" w14:textId="2F771ABF" w:rsidR="009038A4" w:rsidRDefault="009038A4" w:rsidP="00660DCC">
      <w:pPr>
        <w:ind w:left="426"/>
        <w:rPr>
          <w:rFonts w:ascii="Verdana" w:hAnsi="Verdana"/>
          <w:b/>
        </w:rPr>
      </w:pPr>
    </w:p>
    <w:p w14:paraId="0749EADB" w14:textId="6A8CBDE8" w:rsidR="009038A4" w:rsidRDefault="009038A4" w:rsidP="00660DCC">
      <w:pPr>
        <w:ind w:left="426"/>
        <w:rPr>
          <w:rFonts w:ascii="Verdana" w:hAnsi="Verdana"/>
          <w:b/>
        </w:rPr>
      </w:pPr>
      <w:r>
        <w:rPr>
          <w:noProof/>
          <w:lang w:eastAsia="en-AU"/>
        </w:rPr>
        <w:drawing>
          <wp:anchor distT="0" distB="0" distL="114300" distR="114300" simplePos="0" relativeHeight="251663360" behindDoc="1" locked="0" layoutInCell="1" allowOverlap="1" wp14:anchorId="345E4EFD" wp14:editId="2109145B">
            <wp:simplePos x="0" y="0"/>
            <wp:positionH relativeFrom="column">
              <wp:posOffset>0</wp:posOffset>
            </wp:positionH>
            <wp:positionV relativeFrom="paragraph">
              <wp:posOffset>144780</wp:posOffset>
            </wp:positionV>
            <wp:extent cx="5631815" cy="3088640"/>
            <wp:effectExtent l="0" t="0" r="0" b="0"/>
            <wp:wrapTight wrapText="bothSides">
              <wp:wrapPolygon edited="0">
                <wp:start x="0" y="0"/>
                <wp:lineTo x="0" y="21493"/>
                <wp:lineTo x="21529" y="21493"/>
                <wp:lineTo x="21529"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31815" cy="3088640"/>
                    </a:xfrm>
                    <a:prstGeom prst="rect">
                      <a:avLst/>
                    </a:prstGeom>
                  </pic:spPr>
                </pic:pic>
              </a:graphicData>
            </a:graphic>
            <wp14:sizeRelH relativeFrom="page">
              <wp14:pctWidth>0</wp14:pctWidth>
            </wp14:sizeRelH>
            <wp14:sizeRelV relativeFrom="page">
              <wp14:pctHeight>0</wp14:pctHeight>
            </wp14:sizeRelV>
          </wp:anchor>
        </w:drawing>
      </w:r>
    </w:p>
    <w:p w14:paraId="246D7A35" w14:textId="16F6032C" w:rsidR="009038A4" w:rsidRDefault="009038A4" w:rsidP="00660DCC">
      <w:pPr>
        <w:ind w:left="426"/>
        <w:rPr>
          <w:rFonts w:ascii="Verdana" w:hAnsi="Verdana"/>
          <w:b/>
        </w:rPr>
      </w:pPr>
    </w:p>
    <w:p w14:paraId="76E46022" w14:textId="3248FE8D" w:rsidR="009038A4" w:rsidRDefault="009038A4" w:rsidP="00660DCC">
      <w:pPr>
        <w:ind w:left="426"/>
        <w:rPr>
          <w:rFonts w:ascii="Verdana" w:hAnsi="Verdana"/>
          <w:b/>
        </w:rPr>
      </w:pPr>
    </w:p>
    <w:p w14:paraId="740B352F" w14:textId="6D0447EE" w:rsidR="009038A4" w:rsidRDefault="009038A4" w:rsidP="00660DCC">
      <w:pPr>
        <w:ind w:left="426"/>
        <w:rPr>
          <w:rFonts w:ascii="Verdana" w:hAnsi="Verdana"/>
          <w:b/>
        </w:rPr>
      </w:pPr>
    </w:p>
    <w:p w14:paraId="5848590A" w14:textId="77777777" w:rsidR="009038A4" w:rsidRDefault="009038A4" w:rsidP="00660DCC">
      <w:pPr>
        <w:ind w:left="426"/>
        <w:rPr>
          <w:rFonts w:ascii="Verdana" w:hAnsi="Verdana"/>
          <w:b/>
        </w:rPr>
      </w:pPr>
    </w:p>
    <w:p w14:paraId="221EBE75" w14:textId="46227C37" w:rsidR="00660DCC" w:rsidRDefault="00660DCC" w:rsidP="00660DCC">
      <w:pPr>
        <w:ind w:left="426"/>
        <w:rPr>
          <w:rFonts w:ascii="Verdana" w:hAnsi="Verdana"/>
          <w:b/>
        </w:rPr>
      </w:pPr>
      <w:r>
        <w:rPr>
          <w:rFonts w:ascii="Verdana" w:hAnsi="Verdana"/>
          <w:b/>
        </w:rPr>
        <w:t>S</w:t>
      </w:r>
      <w:r w:rsidRPr="00531061">
        <w:rPr>
          <w:rFonts w:ascii="Verdana" w:hAnsi="Verdana"/>
          <w:b/>
        </w:rPr>
        <w:t>ummary Report</w:t>
      </w:r>
    </w:p>
    <w:p w14:paraId="107D50D2" w14:textId="77777777" w:rsidR="00660DCC" w:rsidRPr="00531061" w:rsidRDefault="00660DCC" w:rsidP="00660DCC">
      <w:pPr>
        <w:ind w:left="426"/>
        <w:rPr>
          <w:rFonts w:ascii="Verdana" w:hAnsi="Verdana"/>
          <w:b/>
        </w:rPr>
      </w:pPr>
    </w:p>
    <w:p w14:paraId="32923240" w14:textId="77777777" w:rsidR="00660DCC" w:rsidRDefault="00660DCC" w:rsidP="00660DCC">
      <w:pPr>
        <w:ind w:left="426"/>
        <w:rPr>
          <w:rFonts w:ascii="Verdana" w:hAnsi="Verdana"/>
        </w:rPr>
      </w:pPr>
      <w:r>
        <w:rPr>
          <w:noProof/>
          <w:lang w:eastAsia="en-AU"/>
        </w:rPr>
        <w:drawing>
          <wp:inline distT="0" distB="0" distL="0" distR="0" wp14:anchorId="74DAD526" wp14:editId="3229B27B">
            <wp:extent cx="5237018" cy="3100474"/>
            <wp:effectExtent l="0" t="0" r="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ell phone&#10;&#10;Description automatically generated"/>
                    <pic:cNvPicPr/>
                  </pic:nvPicPr>
                  <pic:blipFill>
                    <a:blip r:embed="rId8"/>
                    <a:stretch>
                      <a:fillRect/>
                    </a:stretch>
                  </pic:blipFill>
                  <pic:spPr>
                    <a:xfrm>
                      <a:off x="0" y="0"/>
                      <a:ext cx="5256112" cy="3111778"/>
                    </a:xfrm>
                    <a:prstGeom prst="rect">
                      <a:avLst/>
                    </a:prstGeom>
                  </pic:spPr>
                </pic:pic>
              </a:graphicData>
            </a:graphic>
          </wp:inline>
        </w:drawing>
      </w:r>
    </w:p>
    <w:p w14:paraId="2D9E904D" w14:textId="77777777" w:rsidR="00660DCC" w:rsidRDefault="00660DCC" w:rsidP="00660DCC">
      <w:pPr>
        <w:ind w:left="426"/>
        <w:rPr>
          <w:rFonts w:ascii="Verdana" w:hAnsi="Verdana"/>
        </w:rPr>
        <w:sectPr w:rsidR="00660DCC" w:rsidSect="00660DCC">
          <w:pgSz w:w="11907" w:h="16840" w:code="9"/>
          <w:pgMar w:top="658" w:right="1275" w:bottom="783" w:left="1327" w:header="284" w:footer="283" w:gutter="0"/>
          <w:cols w:space="720"/>
          <w:titlePg/>
          <w:docGrid w:linePitch="360"/>
        </w:sectPr>
      </w:pPr>
    </w:p>
    <w:p w14:paraId="3712A5A7" w14:textId="77777777" w:rsidR="00660DCC" w:rsidRDefault="00660DCC" w:rsidP="00660DCC">
      <w:pPr>
        <w:ind w:left="426"/>
        <w:rPr>
          <w:rFonts w:ascii="Verdana" w:hAnsi="Verdana"/>
        </w:rPr>
        <w:sectPr w:rsidR="00660DCC" w:rsidSect="00812312">
          <w:type w:val="continuous"/>
          <w:pgSz w:w="11907" w:h="16840" w:code="9"/>
          <w:pgMar w:top="658" w:right="1275" w:bottom="783" w:left="1327" w:header="284" w:footer="283" w:gutter="0"/>
          <w:cols w:space="720"/>
          <w:titlePg/>
          <w:docGrid w:linePitch="360"/>
        </w:sectPr>
      </w:pPr>
    </w:p>
    <w:p w14:paraId="6169BCAD" w14:textId="77777777" w:rsidR="00660DCC" w:rsidRDefault="00660DCC" w:rsidP="00660DCC">
      <w:pPr>
        <w:ind w:left="426"/>
        <w:rPr>
          <w:rFonts w:ascii="Verdana" w:hAnsi="Verdana"/>
        </w:rPr>
      </w:pPr>
    </w:p>
    <w:p w14:paraId="30781DDA" w14:textId="77777777" w:rsidR="00660DCC" w:rsidRDefault="00660DCC" w:rsidP="00660DCC">
      <w:pPr>
        <w:ind w:left="426"/>
        <w:rPr>
          <w:rFonts w:ascii="Verdana" w:hAnsi="Verdana"/>
        </w:rPr>
      </w:pPr>
    </w:p>
    <w:p w14:paraId="0B1E0858" w14:textId="77777777" w:rsidR="00660DCC" w:rsidRPr="005E7F27" w:rsidRDefault="00660DCC" w:rsidP="00660DCC">
      <w:pPr>
        <w:spacing w:after="240"/>
        <w:ind w:left="426"/>
        <w:rPr>
          <w:rFonts w:cs="Arial"/>
          <w:sz w:val="22"/>
        </w:rPr>
      </w:pPr>
      <w:r>
        <w:rPr>
          <w:rFonts w:cs="Arial"/>
          <w:sz w:val="22"/>
        </w:rPr>
        <w:t>T</w:t>
      </w:r>
      <w:r w:rsidRPr="005E7F27">
        <w:rPr>
          <w:rFonts w:cs="Arial"/>
          <w:sz w:val="22"/>
        </w:rPr>
        <w:t>he Tracked Balances Tool contains 10 separate worksheets to track the balances of sub programs. If schools wish to track the balances of more than 10 sub programs separate versions of the tool will need to be used.</w:t>
      </w:r>
    </w:p>
    <w:p w14:paraId="1A32CAC6" w14:textId="77777777" w:rsidR="00660DCC" w:rsidRPr="00821B9B" w:rsidRDefault="00660DCC" w:rsidP="00660DCC">
      <w:pPr>
        <w:spacing w:after="240"/>
        <w:ind w:left="426"/>
        <w:rPr>
          <w:rFonts w:ascii="Verdana" w:hAnsi="Verdana"/>
        </w:rPr>
      </w:pPr>
      <w:r>
        <w:rPr>
          <w:noProof/>
          <w:lang w:eastAsia="en-AU"/>
        </w:rPr>
        <w:drawing>
          <wp:inline distT="0" distB="0" distL="0" distR="0" wp14:anchorId="6FF75540" wp14:editId="1A34F56A">
            <wp:extent cx="5444837" cy="3050505"/>
            <wp:effectExtent l="0" t="0" r="381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9"/>
                    <a:stretch>
                      <a:fillRect/>
                    </a:stretch>
                  </pic:blipFill>
                  <pic:spPr>
                    <a:xfrm>
                      <a:off x="0" y="0"/>
                      <a:ext cx="5463991" cy="3061236"/>
                    </a:xfrm>
                    <a:prstGeom prst="rect">
                      <a:avLst/>
                    </a:prstGeom>
                  </pic:spPr>
                </pic:pic>
              </a:graphicData>
            </a:graphic>
          </wp:inline>
        </w:drawing>
      </w:r>
    </w:p>
    <w:p w14:paraId="2999C740" w14:textId="77777777" w:rsidR="00660DCC" w:rsidRPr="005E7F27" w:rsidRDefault="00660DCC" w:rsidP="00660DCC">
      <w:pPr>
        <w:ind w:left="426"/>
        <w:rPr>
          <w:rFonts w:cs="Arial"/>
          <w:sz w:val="22"/>
        </w:rPr>
      </w:pPr>
      <w:r w:rsidRPr="005E7F27">
        <w:rPr>
          <w:rFonts w:cs="Arial"/>
          <w:sz w:val="22"/>
        </w:rPr>
        <w:t xml:space="preserve">Another feature of the monthly version of the tool is the ability to automatically update a new version of the tool at the end of the year. Click on the ‘New Year’ button and the worksheet will automatically populate the opening balance amount with the closing balance from the previous </w:t>
      </w:r>
      <w:proofErr w:type="gramStart"/>
      <w:r w:rsidRPr="005E7F27">
        <w:rPr>
          <w:rFonts w:cs="Arial"/>
          <w:sz w:val="22"/>
        </w:rPr>
        <w:t>year, and</w:t>
      </w:r>
      <w:proofErr w:type="gramEnd"/>
      <w:r w:rsidRPr="005E7F27">
        <w:rPr>
          <w:rFonts w:cs="Arial"/>
          <w:sz w:val="22"/>
        </w:rPr>
        <w:t xml:space="preserve"> delete all revenue and expenditure information entered.</w:t>
      </w:r>
    </w:p>
    <w:p w14:paraId="0B7DBA5F" w14:textId="77777777" w:rsidR="00660DCC" w:rsidRPr="00821B9B" w:rsidRDefault="00660DCC" w:rsidP="00660DCC">
      <w:pPr>
        <w:ind w:left="426"/>
        <w:rPr>
          <w:rFonts w:ascii="Verdana" w:hAnsi="Verdana"/>
        </w:rPr>
      </w:pPr>
    </w:p>
    <w:p w14:paraId="71637300" w14:textId="77777777" w:rsidR="00660DCC" w:rsidRPr="00821B9B" w:rsidRDefault="00660DCC" w:rsidP="00660DCC">
      <w:pPr>
        <w:spacing w:after="240"/>
        <w:ind w:left="426"/>
        <w:rPr>
          <w:rFonts w:ascii="Verdana" w:hAnsi="Verdana"/>
        </w:rPr>
      </w:pPr>
      <w:r>
        <w:rPr>
          <w:noProof/>
          <w:lang w:eastAsia="en-AU"/>
        </w:rPr>
        <w:lastRenderedPageBreak/>
        <w:drawing>
          <wp:inline distT="0" distB="0" distL="0" distR="0" wp14:anchorId="36855BCB" wp14:editId="0325AC7E">
            <wp:extent cx="5434446" cy="3714120"/>
            <wp:effectExtent l="0" t="0" r="127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pic:nvPicPr>
                  <pic:blipFill>
                    <a:blip r:embed="rId10"/>
                    <a:stretch>
                      <a:fillRect/>
                    </a:stretch>
                  </pic:blipFill>
                  <pic:spPr>
                    <a:xfrm>
                      <a:off x="0" y="0"/>
                      <a:ext cx="5456173" cy="3728969"/>
                    </a:xfrm>
                    <a:prstGeom prst="rect">
                      <a:avLst/>
                    </a:prstGeom>
                  </pic:spPr>
                </pic:pic>
              </a:graphicData>
            </a:graphic>
          </wp:inline>
        </w:drawing>
      </w:r>
    </w:p>
    <w:p w14:paraId="0F3FB273" w14:textId="77777777" w:rsidR="00660DCC" w:rsidRPr="005E7F27" w:rsidRDefault="00660DCC" w:rsidP="00660DCC">
      <w:pPr>
        <w:ind w:left="426"/>
        <w:rPr>
          <w:rFonts w:cs="Arial"/>
          <w:sz w:val="22"/>
        </w:rPr>
      </w:pPr>
      <w:r w:rsidRPr="005E7F27">
        <w:rPr>
          <w:rFonts w:cs="Arial"/>
          <w:b/>
          <w:sz w:val="22"/>
        </w:rPr>
        <w:t>NOTE:</w:t>
      </w:r>
      <w:r w:rsidRPr="005E7F27">
        <w:rPr>
          <w:rFonts w:cs="Arial"/>
          <w:sz w:val="22"/>
        </w:rPr>
        <w:t xml:space="preserve"> Prior to using this function, a copy of the current tool should be saved to ensure adequate records are retained by the school.</w:t>
      </w:r>
    </w:p>
    <w:p w14:paraId="19ADAB8A" w14:textId="77777777" w:rsidR="00660DCC" w:rsidRPr="005E7F27" w:rsidRDefault="00660DCC" w:rsidP="00660DCC">
      <w:pPr>
        <w:ind w:left="426"/>
        <w:rPr>
          <w:rFonts w:cs="Arial"/>
          <w:sz w:val="22"/>
        </w:rPr>
      </w:pPr>
    </w:p>
    <w:p w14:paraId="369A84BB" w14:textId="77777777" w:rsidR="00660DCC" w:rsidRPr="005E7F27" w:rsidRDefault="00660DCC" w:rsidP="00660DCC">
      <w:pPr>
        <w:spacing w:after="240"/>
        <w:ind w:left="426"/>
        <w:rPr>
          <w:rFonts w:cs="Arial"/>
          <w:sz w:val="22"/>
        </w:rPr>
      </w:pPr>
      <w:r w:rsidRPr="005E7F27">
        <w:rPr>
          <w:rFonts w:cs="Arial"/>
          <w:sz w:val="22"/>
        </w:rPr>
        <w:t xml:space="preserve">The data will be </w:t>
      </w:r>
      <w:proofErr w:type="gramStart"/>
      <w:r w:rsidRPr="005E7F27">
        <w:rPr>
          <w:rFonts w:cs="Arial"/>
          <w:sz w:val="22"/>
        </w:rPr>
        <w:t>cleared</w:t>
      </w:r>
      <w:proofErr w:type="gramEnd"/>
      <w:r w:rsidRPr="005E7F27">
        <w:rPr>
          <w:rFonts w:cs="Arial"/>
          <w:sz w:val="22"/>
        </w:rPr>
        <w:t xml:space="preserve"> and the closing balance will be displayed in the Opening Bal field for the new year commencing in January.</w:t>
      </w:r>
    </w:p>
    <w:p w14:paraId="60E2CB3B" w14:textId="77777777" w:rsidR="00660DCC" w:rsidRPr="005E7F27" w:rsidRDefault="00660DCC" w:rsidP="00660DCC">
      <w:pPr>
        <w:spacing w:after="240"/>
        <w:ind w:left="426"/>
        <w:rPr>
          <w:rFonts w:cs="Arial"/>
          <w:color w:val="auto"/>
          <w:sz w:val="24"/>
          <w:lang w:val="en-US"/>
        </w:rPr>
      </w:pPr>
      <w:r>
        <w:rPr>
          <w:noProof/>
          <w:lang w:eastAsia="en-AU"/>
        </w:rPr>
        <w:drawing>
          <wp:inline distT="0" distB="0" distL="0" distR="0" wp14:anchorId="0D16DA83" wp14:editId="6F26E334">
            <wp:extent cx="5621482" cy="3861166"/>
            <wp:effectExtent l="0" t="0" r="508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pic:nvPicPr>
                  <pic:blipFill>
                    <a:blip r:embed="rId11"/>
                    <a:stretch>
                      <a:fillRect/>
                    </a:stretch>
                  </pic:blipFill>
                  <pic:spPr>
                    <a:xfrm>
                      <a:off x="0" y="0"/>
                      <a:ext cx="5645092" cy="3877383"/>
                    </a:xfrm>
                    <a:prstGeom prst="rect">
                      <a:avLst/>
                    </a:prstGeom>
                  </pic:spPr>
                </pic:pic>
              </a:graphicData>
            </a:graphic>
          </wp:inline>
        </w:drawing>
      </w:r>
    </w:p>
    <w:p w14:paraId="779B7357" w14:textId="77777777" w:rsidR="00660DCC" w:rsidRPr="005E7F27" w:rsidRDefault="00660DCC" w:rsidP="00660DCC">
      <w:pPr>
        <w:rPr>
          <w:rFonts w:cs="Arial"/>
          <w:color w:val="auto"/>
          <w:sz w:val="24"/>
          <w:lang w:val="en-US"/>
        </w:rPr>
      </w:pPr>
      <w:r>
        <w:rPr>
          <w:rFonts w:cs="Arial"/>
          <w:color w:val="FF0000"/>
          <w:sz w:val="24"/>
          <w:lang w:val="en-US"/>
        </w:rPr>
        <w:br w:type="page"/>
      </w:r>
    </w:p>
    <w:p w14:paraId="21A4D9CD" w14:textId="77777777" w:rsidR="00660DCC" w:rsidRPr="005E7F27" w:rsidRDefault="00660DCC" w:rsidP="00660DCC">
      <w:pPr>
        <w:spacing w:after="240"/>
        <w:ind w:left="426"/>
        <w:rPr>
          <w:rFonts w:cs="Arial"/>
          <w:sz w:val="22"/>
        </w:rPr>
      </w:pPr>
      <w:r w:rsidRPr="005E7F27">
        <w:rPr>
          <w:rFonts w:cs="Arial"/>
          <w:sz w:val="22"/>
        </w:rPr>
        <w:lastRenderedPageBreak/>
        <w:t xml:space="preserve">Click the Summary button to go back to the Tracked Balances Summary Report and enter the New Year </w:t>
      </w:r>
    </w:p>
    <w:p w14:paraId="4C44576D" w14:textId="77777777" w:rsidR="00660DCC" w:rsidRPr="005E7F27" w:rsidRDefault="00660DCC" w:rsidP="00660DCC">
      <w:pPr>
        <w:tabs>
          <w:tab w:val="num" w:pos="426"/>
        </w:tabs>
        <w:ind w:left="426"/>
        <w:rPr>
          <w:rFonts w:cs="Arial"/>
          <w:color w:val="auto"/>
          <w:sz w:val="24"/>
          <w:lang w:val="en-US"/>
        </w:rPr>
      </w:pPr>
      <w:r>
        <w:rPr>
          <w:noProof/>
          <w:lang w:eastAsia="en-AU"/>
        </w:rPr>
        <w:drawing>
          <wp:inline distT="0" distB="0" distL="0" distR="0" wp14:anchorId="11A80250" wp14:editId="7DD67E98">
            <wp:extent cx="5507182" cy="3020713"/>
            <wp:effectExtent l="0" t="0" r="5080" b="1905"/>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pic:nvPicPr>
                  <pic:blipFill>
                    <a:blip r:embed="rId7"/>
                    <a:stretch>
                      <a:fillRect/>
                    </a:stretch>
                  </pic:blipFill>
                  <pic:spPr>
                    <a:xfrm>
                      <a:off x="0" y="0"/>
                      <a:ext cx="5535341" cy="3036159"/>
                    </a:xfrm>
                    <a:prstGeom prst="rect">
                      <a:avLst/>
                    </a:prstGeom>
                  </pic:spPr>
                </pic:pic>
              </a:graphicData>
            </a:graphic>
          </wp:inline>
        </w:drawing>
      </w:r>
    </w:p>
    <w:p w14:paraId="0A577E21" w14:textId="77777777" w:rsidR="00190C12" w:rsidRDefault="00D37778"/>
    <w:sectPr w:rsidR="00190C12" w:rsidSect="005E7F27">
      <w:type w:val="continuous"/>
      <w:pgSz w:w="11907" w:h="16840" w:code="9"/>
      <w:pgMar w:top="658" w:right="1275" w:bottom="783" w:left="1327" w:header="284" w:footer="28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CC"/>
    <w:rsid w:val="000227FA"/>
    <w:rsid w:val="00157A75"/>
    <w:rsid w:val="00212165"/>
    <w:rsid w:val="00252F5D"/>
    <w:rsid w:val="002948DD"/>
    <w:rsid w:val="00660DCC"/>
    <w:rsid w:val="00706AA9"/>
    <w:rsid w:val="0073693E"/>
    <w:rsid w:val="008161B6"/>
    <w:rsid w:val="0082582A"/>
    <w:rsid w:val="0086338D"/>
    <w:rsid w:val="009038A4"/>
    <w:rsid w:val="009C301A"/>
    <w:rsid w:val="009F3B63"/>
    <w:rsid w:val="00AC4510"/>
    <w:rsid w:val="00B55C41"/>
    <w:rsid w:val="00B658F7"/>
    <w:rsid w:val="00BA1066"/>
    <w:rsid w:val="00C56662"/>
    <w:rsid w:val="00D37778"/>
    <w:rsid w:val="00E541CD"/>
    <w:rsid w:val="00E73E96"/>
    <w:rsid w:val="00EB5B2C"/>
    <w:rsid w:val="00F7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0702D"/>
  <w14:defaultImageDpi w14:val="32767"/>
  <w15:chartTrackingRefBased/>
  <w15:docId w15:val="{75277790-3A6A-CB4F-9A8F-E32E998C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DCC"/>
    <w:rPr>
      <w:rFonts w:ascii="Arial" w:eastAsia="Times New Roman" w:hAnsi="Arial" w:cs="Times New Roman"/>
      <w:color w:val="3B3C3C"/>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DCC"/>
    <w:rPr>
      <w:rFonts w:ascii="Times New Roman" w:hAnsi="Times New Roman"/>
      <w:szCs w:val="18"/>
    </w:rPr>
  </w:style>
  <w:style w:type="character" w:customStyle="1" w:styleId="BalloonTextChar">
    <w:name w:val="Balloon Text Char"/>
    <w:basedOn w:val="DefaultParagraphFont"/>
    <w:link w:val="BalloonText"/>
    <w:uiPriority w:val="99"/>
    <w:semiHidden/>
    <w:rsid w:val="00660DCC"/>
    <w:rPr>
      <w:rFonts w:ascii="Times New Roman" w:eastAsia="Times New Roman" w:hAnsi="Times New Roman" w:cs="Times New Roman"/>
      <w:color w:val="3B3C3C"/>
      <w:sz w:val="18"/>
      <w:szCs w:val="18"/>
      <w:lang w:val="en-AU"/>
    </w:rPr>
  </w:style>
  <w:style w:type="paragraph" w:customStyle="1" w:styleId="NewsLetterSub-Title">
    <w:name w:val="NewsLetter Sub-Title"/>
    <w:basedOn w:val="Normal"/>
    <w:rsid w:val="00B658F7"/>
    <w:pPr>
      <w:spacing w:line="320" w:lineRule="exact"/>
    </w:pPr>
    <w:rPr>
      <w:color w:val="4F5151"/>
      <w:spacing w:val="-4"/>
      <w:sz w:val="20"/>
      <w:szCs w:val="20"/>
    </w:rPr>
  </w:style>
  <w:style w:type="paragraph" w:customStyle="1" w:styleId="NewsLetterTitle">
    <w:name w:val="NewsLetter Title"/>
    <w:basedOn w:val="Normal"/>
    <w:next w:val="NewsLetterSub-Title"/>
    <w:rsid w:val="00B658F7"/>
    <w:pPr>
      <w:spacing w:line="548" w:lineRule="exact"/>
    </w:pPr>
    <w:rPr>
      <w:color w:val="D2000B"/>
      <w:spacing w:val="-28"/>
      <w:sz w:val="56"/>
      <w:szCs w:val="56"/>
    </w:rPr>
  </w:style>
  <w:style w:type="paragraph" w:styleId="ListBullet">
    <w:name w:val="List Bullet"/>
    <w:basedOn w:val="Normal"/>
    <w:rsid w:val="00B658F7"/>
    <w:pPr>
      <w:numPr>
        <w:numId w:val="1"/>
      </w:numPr>
      <w:ind w:left="181" w:hanging="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Words>
  <Characters>912</Characters>
  <Application>Microsoft Office Word</Application>
  <DocSecurity>0</DocSecurity>
  <Lines>57</Lines>
  <Paragraphs>30</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Brooke E</dc:creator>
  <cp:keywords/>
  <dc:description/>
  <cp:lastModifiedBy>Healy, Brooke E</cp:lastModifiedBy>
  <cp:revision>2</cp:revision>
  <dcterms:created xsi:type="dcterms:W3CDTF">2020-08-11T02:17:00Z</dcterms:created>
  <dcterms:modified xsi:type="dcterms:W3CDTF">2020-08-11T02:17:00Z</dcterms:modified>
</cp:coreProperties>
</file>